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3E2" w:rsidRPr="00354FD2" w:rsidRDefault="006A13E2" w:rsidP="007E0170">
      <w:pPr>
        <w:spacing w:after="0" w:line="240" w:lineRule="auto"/>
        <w:jc w:val="right"/>
        <w:rPr>
          <w:rFonts w:ascii="Times New Roman" w:hAnsi="Times New Roman" w:cs="Times New Roman"/>
          <w:bCs/>
          <w:szCs w:val="24"/>
        </w:rPr>
      </w:pPr>
      <w:r w:rsidRPr="00354FD2">
        <w:rPr>
          <w:rFonts w:ascii="Times New Roman" w:hAnsi="Times New Roman" w:cs="Times New Roman"/>
          <w:bCs/>
          <w:szCs w:val="24"/>
        </w:rPr>
        <w:t>Проект</w:t>
      </w:r>
    </w:p>
    <w:p w:rsidR="006A13E2" w:rsidRPr="00354FD2" w:rsidRDefault="006A13E2" w:rsidP="007E01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1E2B" w:rsidRPr="00354FD2" w:rsidRDefault="00213314" w:rsidP="007E01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:rsidR="00213314" w:rsidRPr="00354FD2" w:rsidRDefault="00213314" w:rsidP="007E01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3314" w:rsidRPr="00354FD2" w:rsidRDefault="00213314" w:rsidP="007E01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и дополнений в некоторые законодательные акты Кыргызской Республики</w:t>
      </w:r>
    </w:p>
    <w:p w:rsidR="00213314" w:rsidRPr="00354FD2" w:rsidRDefault="00213314" w:rsidP="007E01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13314" w:rsidRPr="00354FD2" w:rsidRDefault="00213314" w:rsidP="007E01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Статья 1.</w:t>
      </w:r>
    </w:p>
    <w:p w:rsidR="00213314" w:rsidRPr="00354FD2" w:rsidRDefault="00213314" w:rsidP="007E01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13314" w:rsidRPr="00354FD2" w:rsidRDefault="00213314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Внести в Земельный кодекс Кыргызской Республики (Ведомости Жогорку Кенеша Кыргызской Республики, </w:t>
      </w:r>
      <w:r w:rsidR="0043635F" w:rsidRPr="00354FD2">
        <w:rPr>
          <w:rFonts w:ascii="Times New Roman" w:hAnsi="Times New Roman" w:cs="Times New Roman"/>
          <w:bCs/>
          <w:sz w:val="24"/>
          <w:szCs w:val="24"/>
        </w:rPr>
        <w:t>1999 г., N 9, ст.440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) следующие </w:t>
      </w:r>
      <w:r w:rsidR="009C6D28" w:rsidRPr="00354FD2">
        <w:rPr>
          <w:rFonts w:ascii="Times New Roman" w:hAnsi="Times New Roman" w:cs="Times New Roman"/>
          <w:bCs/>
          <w:sz w:val="24"/>
          <w:szCs w:val="24"/>
          <w:lang w:val="ky-KG"/>
        </w:rPr>
        <w:t>изменени</w:t>
      </w:r>
      <w:r w:rsidR="00F01C7A" w:rsidRPr="00354FD2">
        <w:rPr>
          <w:rFonts w:ascii="Times New Roman" w:hAnsi="Times New Roman" w:cs="Times New Roman"/>
          <w:bCs/>
          <w:sz w:val="24"/>
          <w:szCs w:val="24"/>
          <w:lang w:val="ky-KG"/>
        </w:rPr>
        <w:t>е</w:t>
      </w:r>
      <w:r w:rsidR="009C6D28" w:rsidRPr="00354FD2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и </w:t>
      </w:r>
      <w:r w:rsidRPr="00354FD2">
        <w:rPr>
          <w:rFonts w:ascii="Times New Roman" w:hAnsi="Times New Roman" w:cs="Times New Roman"/>
          <w:bCs/>
          <w:sz w:val="24"/>
          <w:szCs w:val="24"/>
        </w:rPr>
        <w:t>дополнения:</w:t>
      </w:r>
    </w:p>
    <w:p w:rsidR="00083A3B" w:rsidRPr="00354FD2" w:rsidRDefault="00083A3B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083A3B" w:rsidRPr="00354FD2" w:rsidRDefault="00083A3B" w:rsidP="00794E5D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Статью 1 дополнить пунктом 33 следующего содержания:</w:t>
      </w:r>
    </w:p>
    <w:p w:rsidR="00083A3B" w:rsidRPr="00354FD2" w:rsidRDefault="00083A3B" w:rsidP="007E0170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«33)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уполномоченный государственный орган в сфере транспорта и коммуникаций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- государственный орган, определяемый Правительством Кыргызской Республики и предоставляющий управление автомобильными дорогами общего пользования, который имеет право хозяйственного ведения или оперативного управления, обеспечивающее их развитие, сохранность, ремонт и содержание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AC3568" w:rsidRPr="00354FD2" w:rsidRDefault="00AC3568" w:rsidP="007E0170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AC3568" w:rsidRPr="00354FD2" w:rsidRDefault="00AC3568" w:rsidP="00AC3568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Абзац четвертый части 3 статье 8 изложить в следующей редакции:</w:t>
      </w:r>
    </w:p>
    <w:p w:rsidR="00AC3568" w:rsidRPr="00354FD2" w:rsidRDefault="00AC3568" w:rsidP="00AC356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«Предельный размер арендной платы за предоставление земель не должен превышать двойной ставки земельного налога, за исключением сельскохозяйственных угодий, земель населенных пунктов и автомобильных дорог общего пользования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AC3568" w:rsidRPr="00354FD2" w:rsidRDefault="00AC3568" w:rsidP="00AC3568">
      <w:pPr>
        <w:pStyle w:val="a5"/>
        <w:tabs>
          <w:tab w:val="left" w:pos="993"/>
        </w:tabs>
        <w:spacing w:after="0" w:line="240" w:lineRule="auto"/>
        <w:ind w:left="106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2F2" w:rsidRPr="00354FD2" w:rsidRDefault="002772F2" w:rsidP="00794E5D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В части 5 статье 8 дополнить абзацем следующего содержания:</w:t>
      </w:r>
    </w:p>
    <w:p w:rsidR="002772F2" w:rsidRPr="00354FD2" w:rsidRDefault="002772F2" w:rsidP="007E0170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«Платежи, полученные по арендной плате за пользование земельным участком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границах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земель автомобильных дорог общего пользования предназначаются для проектов по улучшению дорожного хозяйства.».</w:t>
      </w:r>
    </w:p>
    <w:p w:rsidR="0019225E" w:rsidRPr="00354FD2" w:rsidRDefault="003701D0" w:rsidP="003701D0">
      <w:pPr>
        <w:pStyle w:val="a5"/>
        <w:tabs>
          <w:tab w:val="left" w:pos="816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ab/>
      </w:r>
    </w:p>
    <w:p w:rsidR="009C3D5F" w:rsidRPr="00354FD2" w:rsidRDefault="009C3D5F" w:rsidP="00794E5D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Главу второй дополнить статьей 19-2 следующего содержания:</w:t>
      </w:r>
    </w:p>
    <w:p w:rsidR="00A15CF8" w:rsidRPr="00354FD2" w:rsidRDefault="00A15CF8" w:rsidP="007E0170">
      <w:pPr>
        <w:pStyle w:val="a5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Статья 19-2. Компетенция уполномоченного государственного органа в сфере транспорта и коммуникаций по регулированию земельных отношений</w:t>
      </w:r>
    </w:p>
    <w:p w:rsidR="00A15CF8" w:rsidRPr="00354FD2" w:rsidRDefault="00A15CF8" w:rsidP="007E017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В компетенцию уполномоченного государственного органа в сфере транспорта и коммуникаций входят:</w:t>
      </w:r>
    </w:p>
    <w:p w:rsidR="00A15CF8" w:rsidRPr="00354FD2" w:rsidRDefault="00A15CF8" w:rsidP="007E017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1) проведение государственной политики в сфере управление земель автомобильных дорог общего пользования;</w:t>
      </w:r>
    </w:p>
    <w:p w:rsidR="00A15CF8" w:rsidRPr="00354FD2" w:rsidRDefault="00A15CF8" w:rsidP="007E017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2) утверждение схем, проектов и норм землеустройства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земель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автомобильных дорог общего пользования;</w:t>
      </w:r>
    </w:p>
    <w:p w:rsidR="00A15CF8" w:rsidRPr="00354FD2" w:rsidRDefault="00A15CF8" w:rsidP="007E0170">
      <w:pPr>
        <w:pStyle w:val="a5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3) ведение учета земель, занимаемых автомобильными дорогами общего пользования;</w:t>
      </w:r>
    </w:p>
    <w:p w:rsidR="00A15CF8" w:rsidRPr="00354FD2" w:rsidRDefault="00A15CF8" w:rsidP="007E017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4) осуществление контроля над пользованием и охраной земель автомобильных дорог общего пользования;</w:t>
      </w:r>
    </w:p>
    <w:p w:rsidR="00A15CF8" w:rsidRPr="00354FD2" w:rsidRDefault="00A15CF8" w:rsidP="007E017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5) представление в Правительство Кыргызской Республики на утверждение порядок пользование земель автомобильных дорог общего пользования;</w:t>
      </w:r>
    </w:p>
    <w:p w:rsidR="00A15CF8" w:rsidRPr="00354FD2" w:rsidRDefault="00A15CF8" w:rsidP="007E017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6) решение других вопросов в сфере регулирования земельных отношений, предусмотренных настоящим Кодексом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19225E" w:rsidRPr="00354FD2" w:rsidRDefault="0019225E" w:rsidP="007E017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C04E87" w:rsidRPr="00354FD2" w:rsidRDefault="00C04E87" w:rsidP="00794E5D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В части 5 статье 23:</w:t>
      </w:r>
    </w:p>
    <w:p w:rsidR="00A15CF8" w:rsidRPr="00354FD2" w:rsidRDefault="00C04E87" w:rsidP="007E017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после слов «предоставления служебного земельного надела» дополнить словами «</w:t>
      </w:r>
      <w:r w:rsidR="002C5FD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54FD2">
        <w:rPr>
          <w:rFonts w:ascii="Times New Roman" w:hAnsi="Times New Roman" w:cs="Times New Roman"/>
          <w:bCs/>
          <w:sz w:val="24"/>
          <w:szCs w:val="24"/>
        </w:rPr>
        <w:t>а также за исключением сл</w:t>
      </w:r>
      <w:r w:rsidR="002C5FD8">
        <w:rPr>
          <w:rFonts w:ascii="Times New Roman" w:hAnsi="Times New Roman" w:cs="Times New Roman"/>
          <w:bCs/>
          <w:sz w:val="24"/>
          <w:szCs w:val="24"/>
        </w:rPr>
        <w:t>учаев, изложенные в статье 27-1</w:t>
      </w:r>
      <w:r w:rsidRPr="00354FD2">
        <w:rPr>
          <w:rFonts w:ascii="Times New Roman" w:hAnsi="Times New Roman" w:cs="Times New Roman"/>
          <w:bCs/>
          <w:sz w:val="24"/>
          <w:szCs w:val="24"/>
        </w:rPr>
        <w:t>».</w:t>
      </w:r>
    </w:p>
    <w:p w:rsidR="0019225E" w:rsidRPr="00354FD2" w:rsidRDefault="0019225E" w:rsidP="007E017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155B" w:rsidRPr="00354FD2" w:rsidRDefault="004D155B" w:rsidP="00794E5D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Главу третью дополнить статьей 27-1 следующего содержания:</w:t>
      </w:r>
    </w:p>
    <w:p w:rsidR="004D155B" w:rsidRPr="00354FD2" w:rsidRDefault="004D155B" w:rsidP="007E0170">
      <w:pPr>
        <w:pStyle w:val="a5"/>
        <w:spacing w:after="0" w:line="240" w:lineRule="auto"/>
        <w:ind w:left="0" w:firstLine="55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lastRenderedPageBreak/>
        <w:t>«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Статья 27-1. Предоставление земельных участков в границах земель автомобильных дорог общего пользования</w:t>
      </w:r>
    </w:p>
    <w:p w:rsidR="004D155B" w:rsidRPr="00354FD2" w:rsidRDefault="004D155B" w:rsidP="007E0170">
      <w:pPr>
        <w:pStyle w:val="a5"/>
        <w:spacing w:after="0" w:line="240" w:lineRule="auto"/>
        <w:ind w:left="0" w:firstLine="55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1. Порядок предоставление прав </w:t>
      </w:r>
      <w:r w:rsidR="00F96B21">
        <w:rPr>
          <w:rFonts w:ascii="Times New Roman" w:hAnsi="Times New Roman" w:cs="Times New Roman"/>
          <w:bCs/>
          <w:sz w:val="24"/>
          <w:szCs w:val="24"/>
        </w:rPr>
        <w:t>ис</w:t>
      </w:r>
      <w:r w:rsidRPr="00354FD2">
        <w:rPr>
          <w:rFonts w:ascii="Times New Roman" w:hAnsi="Times New Roman" w:cs="Times New Roman"/>
          <w:bCs/>
          <w:sz w:val="24"/>
          <w:szCs w:val="24"/>
        </w:rPr>
        <w:t>пользования земельным участком в границах земель автомобильных дорог общего пользования и их пользования утверждается Правительством Кыргызской Республики.</w:t>
      </w:r>
    </w:p>
    <w:p w:rsidR="004D155B" w:rsidRPr="00354FD2" w:rsidRDefault="004D155B" w:rsidP="007E0170">
      <w:pPr>
        <w:pStyle w:val="a5"/>
        <w:spacing w:after="0" w:line="240" w:lineRule="auto"/>
        <w:ind w:left="0" w:firstLine="55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2. Земельные участки в границах земель автомобильных дорог общего пользования  могут предоставляться только во временное пользование на срок действия договора аренды или разрешительного документа.</w:t>
      </w:r>
    </w:p>
    <w:p w:rsidR="004D155B" w:rsidRPr="00354FD2" w:rsidRDefault="004D155B" w:rsidP="007E0170">
      <w:pPr>
        <w:pStyle w:val="a5"/>
        <w:spacing w:after="0" w:line="240" w:lineRule="auto"/>
        <w:ind w:left="0" w:firstLine="55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3. Границы и размеры земель автомобильных дорог общего пользования определяется законодательством Кыргызской Республики об автомобильных дорогах.</w:t>
      </w:r>
    </w:p>
    <w:p w:rsidR="004D155B" w:rsidRPr="00354FD2" w:rsidRDefault="004D155B" w:rsidP="007E0170">
      <w:pPr>
        <w:pStyle w:val="a5"/>
        <w:spacing w:after="0" w:line="240" w:lineRule="auto"/>
        <w:ind w:left="0" w:firstLine="55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4. Порядок и план обустройства земель автомобильных дорог общего пользования определяется Генеральным планом комплекса придорожных сооружений, утверждаемый уполномоченным государственным органом в сфере транспорта и коммуникаций.</w:t>
      </w:r>
    </w:p>
    <w:p w:rsidR="009C3D5F" w:rsidRPr="00354FD2" w:rsidRDefault="004D155B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5. Решения государственных органов и органов местного самоуправления, принятые в пределах их компетенции по вопросам </w:t>
      </w:r>
      <w:r w:rsidR="00F96B21">
        <w:rPr>
          <w:rFonts w:ascii="Times New Roman" w:hAnsi="Times New Roman" w:cs="Times New Roman"/>
          <w:bCs/>
          <w:sz w:val="24"/>
          <w:szCs w:val="24"/>
        </w:rPr>
        <w:t>ис</w:t>
      </w:r>
      <w:r w:rsidRPr="00354FD2">
        <w:rPr>
          <w:rFonts w:ascii="Times New Roman" w:hAnsi="Times New Roman" w:cs="Times New Roman"/>
          <w:bCs/>
          <w:sz w:val="24"/>
          <w:szCs w:val="24"/>
        </w:rPr>
        <w:t>пользования земель автомобильных дорог общего пользования не должны нарушать требований законодательства Кыргызской Республики об автомобильных дорогах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9C3D5F" w:rsidRPr="00354FD2" w:rsidRDefault="009C3D5F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831E1C" w:rsidRPr="00354FD2" w:rsidRDefault="00831E1C" w:rsidP="007E01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605AEA" w:rsidRPr="00354FD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31E1C" w:rsidRPr="00354FD2" w:rsidRDefault="00831E1C" w:rsidP="007E01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31E1C" w:rsidRPr="00354FD2" w:rsidRDefault="00831E1C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Внести в </w:t>
      </w:r>
      <w:r w:rsidR="00605AEA" w:rsidRPr="00354FD2">
        <w:rPr>
          <w:rFonts w:ascii="Times New Roman" w:hAnsi="Times New Roman" w:cs="Times New Roman"/>
          <w:bCs/>
          <w:sz w:val="24"/>
          <w:szCs w:val="24"/>
        </w:rPr>
        <w:t>Налоговый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кодекс Кыргызской Республики (</w:t>
      </w:r>
      <w:r w:rsidR="00C96B3E" w:rsidRPr="00354FD2">
        <w:rPr>
          <w:rFonts w:ascii="Times New Roman" w:hAnsi="Times New Roman" w:cs="Times New Roman"/>
          <w:bCs/>
          <w:sz w:val="24"/>
          <w:szCs w:val="24"/>
        </w:rPr>
        <w:t>газета «</w:t>
      </w:r>
      <w:proofErr w:type="spellStart"/>
      <w:r w:rsidR="00C96B3E" w:rsidRPr="00354FD2">
        <w:rPr>
          <w:rFonts w:ascii="Times New Roman" w:hAnsi="Times New Roman" w:cs="Times New Roman"/>
          <w:bCs/>
          <w:sz w:val="24"/>
          <w:szCs w:val="24"/>
        </w:rPr>
        <w:t>Эркин</w:t>
      </w:r>
      <w:proofErr w:type="spellEnd"/>
      <w:r w:rsidR="00C96B3E" w:rsidRPr="00354F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96B3E" w:rsidRPr="00354FD2">
        <w:rPr>
          <w:rFonts w:ascii="Times New Roman" w:hAnsi="Times New Roman" w:cs="Times New Roman"/>
          <w:bCs/>
          <w:sz w:val="24"/>
          <w:szCs w:val="24"/>
        </w:rPr>
        <w:t>тоо</w:t>
      </w:r>
      <w:proofErr w:type="spellEnd"/>
      <w:r w:rsidR="00C96B3E" w:rsidRPr="00354FD2">
        <w:rPr>
          <w:rFonts w:ascii="Times New Roman" w:hAnsi="Times New Roman" w:cs="Times New Roman"/>
          <w:bCs/>
          <w:sz w:val="24"/>
          <w:szCs w:val="24"/>
        </w:rPr>
        <w:t>» от 22 октября 2008 года N 78-79-80-81</w:t>
      </w:r>
      <w:r w:rsidRPr="00354FD2">
        <w:rPr>
          <w:rFonts w:ascii="Times New Roman" w:hAnsi="Times New Roman" w:cs="Times New Roman"/>
          <w:bCs/>
          <w:sz w:val="24"/>
          <w:szCs w:val="24"/>
        </w:rPr>
        <w:t>) следующ</w:t>
      </w:r>
      <w:r w:rsidR="00C900D7" w:rsidRPr="00354FD2">
        <w:rPr>
          <w:rFonts w:ascii="Times New Roman" w:hAnsi="Times New Roman" w:cs="Times New Roman"/>
          <w:bCs/>
          <w:sz w:val="24"/>
          <w:szCs w:val="24"/>
        </w:rPr>
        <w:t>ее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00D7" w:rsidRPr="00354FD2">
        <w:rPr>
          <w:rFonts w:ascii="Times New Roman" w:hAnsi="Times New Roman" w:cs="Times New Roman"/>
          <w:bCs/>
          <w:sz w:val="24"/>
          <w:szCs w:val="24"/>
        </w:rPr>
        <w:t>дополнение</w:t>
      </w:r>
      <w:r w:rsidRPr="00354FD2">
        <w:rPr>
          <w:rFonts w:ascii="Times New Roman" w:hAnsi="Times New Roman" w:cs="Times New Roman"/>
          <w:bCs/>
          <w:sz w:val="24"/>
          <w:szCs w:val="24"/>
        </w:rPr>
        <w:t>:</w:t>
      </w:r>
    </w:p>
    <w:p w:rsidR="00B25D68" w:rsidRPr="00354FD2" w:rsidRDefault="00B25D68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В частях 7 и 8 статье 334:</w:t>
      </w:r>
    </w:p>
    <w:p w:rsidR="00B25D68" w:rsidRPr="00354FD2" w:rsidRDefault="00B25D68" w:rsidP="0088783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После слов «земель Государственного фонда сельскохозяйственных угодий» дополнить словами «и земель автомобильных дорог общего пользования».</w:t>
      </w:r>
    </w:p>
    <w:p w:rsidR="00E8414F" w:rsidRPr="00354FD2" w:rsidRDefault="00E8414F" w:rsidP="007E01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A0985" w:rsidRPr="00354FD2" w:rsidRDefault="003A0985" w:rsidP="007E01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5AEA" w:rsidRPr="00354FD2" w:rsidRDefault="00605AEA" w:rsidP="007E01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Статья 3.</w:t>
      </w:r>
    </w:p>
    <w:p w:rsidR="00605AEA" w:rsidRPr="00354FD2" w:rsidRDefault="00605AEA" w:rsidP="007E01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05AEA" w:rsidRPr="00354FD2" w:rsidRDefault="00605AEA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Внести в </w:t>
      </w:r>
      <w:r w:rsidR="00743C27" w:rsidRPr="00354FD2">
        <w:rPr>
          <w:rFonts w:ascii="Times New Roman" w:hAnsi="Times New Roman" w:cs="Times New Roman"/>
          <w:bCs/>
          <w:sz w:val="24"/>
          <w:szCs w:val="24"/>
        </w:rPr>
        <w:t xml:space="preserve">Закон Кыргызской Республики </w:t>
      </w:r>
      <w:r w:rsidR="00372FD2" w:rsidRPr="00354FD2">
        <w:rPr>
          <w:rFonts w:ascii="Times New Roman" w:hAnsi="Times New Roman" w:cs="Times New Roman"/>
          <w:bCs/>
          <w:sz w:val="24"/>
          <w:szCs w:val="24"/>
        </w:rPr>
        <w:t>«</w:t>
      </w:r>
      <w:r w:rsidR="00743C27" w:rsidRPr="00354FD2">
        <w:rPr>
          <w:rFonts w:ascii="Times New Roman" w:hAnsi="Times New Roman" w:cs="Times New Roman"/>
          <w:bCs/>
          <w:sz w:val="24"/>
          <w:szCs w:val="24"/>
        </w:rPr>
        <w:t>О</w:t>
      </w:r>
      <w:r w:rsidR="00372FD2" w:rsidRPr="00354FD2">
        <w:rPr>
          <w:rFonts w:ascii="Times New Roman" w:hAnsi="Times New Roman" w:cs="Times New Roman"/>
          <w:bCs/>
          <w:sz w:val="24"/>
          <w:szCs w:val="24"/>
        </w:rPr>
        <w:t xml:space="preserve"> неналоговых платежах»</w:t>
      </w:r>
      <w:r w:rsidR="00743C27" w:rsidRPr="00354F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(Ведомости Жогорку Кенеша Кыргызской Республики, </w:t>
      </w:r>
      <w:r w:rsidR="008251BD" w:rsidRPr="00354FD2">
        <w:rPr>
          <w:rFonts w:ascii="Times New Roman" w:hAnsi="Times New Roman" w:cs="Times New Roman"/>
          <w:bCs/>
          <w:sz w:val="24"/>
          <w:szCs w:val="24"/>
        </w:rPr>
        <w:t>1994 г., N 5, ст.157</w:t>
      </w:r>
      <w:r w:rsidRPr="00354FD2">
        <w:rPr>
          <w:rFonts w:ascii="Times New Roman" w:hAnsi="Times New Roman" w:cs="Times New Roman"/>
          <w:bCs/>
          <w:sz w:val="24"/>
          <w:szCs w:val="24"/>
        </w:rPr>
        <w:t>) следующ</w:t>
      </w:r>
      <w:r w:rsidR="00754F7F" w:rsidRPr="00354FD2">
        <w:rPr>
          <w:rFonts w:ascii="Times New Roman" w:hAnsi="Times New Roman" w:cs="Times New Roman"/>
          <w:bCs/>
          <w:sz w:val="24"/>
          <w:szCs w:val="24"/>
        </w:rPr>
        <w:t>ее изменение</w:t>
      </w:r>
      <w:r w:rsidRPr="00354FD2">
        <w:rPr>
          <w:rFonts w:ascii="Times New Roman" w:hAnsi="Times New Roman" w:cs="Times New Roman"/>
          <w:bCs/>
          <w:sz w:val="24"/>
          <w:szCs w:val="24"/>
        </w:rPr>
        <w:t>:</w:t>
      </w:r>
    </w:p>
    <w:p w:rsidR="007835D1" w:rsidRPr="00354FD2" w:rsidRDefault="007835D1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Абзац четвертый статьи 19 изложить в следующей редакции:</w:t>
      </w:r>
    </w:p>
    <w:p w:rsidR="007835D1" w:rsidRPr="00354FD2" w:rsidRDefault="007835D1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«- 70 процентов используются государственными органами и организациями согласно законодательству Кыргызской Республики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4A7B2C" w:rsidRPr="00354FD2" w:rsidRDefault="004A7B2C" w:rsidP="007E01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70E01" w:rsidRPr="00354FD2" w:rsidRDefault="00070E01" w:rsidP="007E01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8C5508" w:rsidRPr="00354FD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70E01" w:rsidRPr="00354FD2" w:rsidRDefault="00070E01" w:rsidP="007E01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70E01" w:rsidRPr="00354FD2" w:rsidRDefault="00070E01" w:rsidP="007E0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Внести в Закон Кыргызской Республики «</w:t>
      </w:r>
      <w:r w:rsidR="00360296" w:rsidRPr="00354FD2">
        <w:rPr>
          <w:rFonts w:ascii="Times New Roman" w:hAnsi="Times New Roman" w:cs="Times New Roman"/>
          <w:bCs/>
          <w:sz w:val="24"/>
          <w:szCs w:val="24"/>
        </w:rPr>
        <w:t>Об автомобильных дорогах</w:t>
      </w:r>
      <w:r w:rsidR="006364EE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(Ведомости Жогорку Кенеша Кыргызской Республики, </w:t>
      </w:r>
      <w:r w:rsidR="00F8222D" w:rsidRPr="00354FD2">
        <w:rPr>
          <w:rFonts w:ascii="Times New Roman" w:hAnsi="Times New Roman" w:cs="Times New Roman"/>
          <w:bCs/>
          <w:sz w:val="24"/>
          <w:szCs w:val="24"/>
        </w:rPr>
        <w:t>1998 г., N 9, ст.322</w:t>
      </w:r>
      <w:r w:rsidRPr="00354FD2">
        <w:rPr>
          <w:rFonts w:ascii="Times New Roman" w:hAnsi="Times New Roman" w:cs="Times New Roman"/>
          <w:bCs/>
          <w:sz w:val="24"/>
          <w:szCs w:val="24"/>
        </w:rPr>
        <w:t>) следующ</w:t>
      </w:r>
      <w:r w:rsidR="007E0170" w:rsidRPr="00354FD2">
        <w:rPr>
          <w:rFonts w:ascii="Times New Roman" w:hAnsi="Times New Roman" w:cs="Times New Roman"/>
          <w:bCs/>
          <w:sz w:val="24"/>
          <w:szCs w:val="24"/>
        </w:rPr>
        <w:t>ие изменения и дополнения</w:t>
      </w:r>
      <w:r w:rsidRPr="00354FD2">
        <w:rPr>
          <w:rFonts w:ascii="Times New Roman" w:hAnsi="Times New Roman" w:cs="Times New Roman"/>
          <w:bCs/>
          <w:sz w:val="24"/>
          <w:szCs w:val="24"/>
        </w:rPr>
        <w:t>:</w:t>
      </w:r>
    </w:p>
    <w:p w:rsidR="00070E01" w:rsidRPr="00354FD2" w:rsidRDefault="00070E01" w:rsidP="007E0170">
      <w:pPr>
        <w:pStyle w:val="a5"/>
        <w:spacing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</w:p>
    <w:p w:rsidR="007E0170" w:rsidRPr="00354FD2" w:rsidRDefault="007E0170" w:rsidP="007522CF">
      <w:pPr>
        <w:pStyle w:val="a5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Статью 3 изложить в следующей редакции: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Статья 3. Понятие автомобильной дороги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Автомобильная дорога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- комплекс инженерных сооружений, предназначенный обеспечить безопасное и удобное движение транспортных средств с установленными скоростями, нагрузками и габаритами, определяемыми нормативными правовыми актами.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Земли автомобильных дорог общего пользования состо</w:t>
      </w:r>
      <w:r w:rsidR="00EA2675" w:rsidRPr="00354FD2">
        <w:rPr>
          <w:rFonts w:ascii="Times New Roman" w:hAnsi="Times New Roman" w:cs="Times New Roman"/>
          <w:bCs/>
          <w:sz w:val="24"/>
          <w:szCs w:val="24"/>
        </w:rPr>
        <w:t>я</w:t>
      </w:r>
      <w:r w:rsidRPr="00354FD2">
        <w:rPr>
          <w:rFonts w:ascii="Times New Roman" w:hAnsi="Times New Roman" w:cs="Times New Roman"/>
          <w:bCs/>
          <w:sz w:val="24"/>
          <w:szCs w:val="24"/>
        </w:rPr>
        <w:t>т из полосы отвода и придорожной полосы.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Полоса отвода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- земли, занятые автомобильными дорогами для размещения соответствующих конструктивных элементов и инженерных сооружений автомобильной дороги, а также зданий, сооружений, защитных и декоративных лесонасаждений и устройств, необходимых для их эксплуатации.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Придорожная полоса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- это полоса земли, за исключением полосы отвода, предназначенная для перспективного строительства и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реконструкции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автомобильных дорог, строительства зданий и сооружений дорожной службы и комплексов придорожных сооружений. 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Размер полосы отвода проектируемой автомобильной дороги общего пользования устанавливается в зависимости от ее категории согласно стандартам. Ширина полосы отвода на существующих автомобильных дорогах установлена в следующих размерах: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1 категория - по 32 метра от оси дороги;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2 категория - по 16 метров от оси дороги;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3 категория - по 14 метров от оси дороги;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4 категория - по 13 метров от оси дороги;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5 категория - по 12 метров от оси дороги.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Ширина придорожной полосы составляет 100 метров от оси автомобильных дорог местного значения, 300 метров от оси автомобильных дорог государственного и международного значения. Ширина придорожной полосы может также зависеть от условия местности расположения автомобильной дороги.</w:t>
      </w:r>
    </w:p>
    <w:p w:rsidR="007E0170" w:rsidRPr="00354FD2" w:rsidRDefault="007E0170" w:rsidP="007E017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В комплекс автомобильной дороги общего пользования входят также воздушное пространство высотой 200 метров от поверхности земли и недра земли в полосе отвода.</w:t>
      </w:r>
    </w:p>
    <w:p w:rsidR="007E0170" w:rsidRPr="00354FD2" w:rsidRDefault="007E0170" w:rsidP="006F5C3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На автомобильных дорогах, прокладываемых в обход городов и крупных населенных пунктов, вводится контролируемая зона, необходимая для реконструкции и ремонта автомобильной дороги, исходя из перспектив ее развития и размещения объектов дорожной инфраструктуры. В пределах контролируемой зоны могут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устанавливаться особые условия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деятельности. Ширина контролируемой зоны устанавливается проектной организацией.</w:t>
      </w:r>
    </w:p>
    <w:p w:rsidR="007E0170" w:rsidRPr="00354FD2" w:rsidRDefault="007E0170" w:rsidP="006F5C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В состав автомобильной дороги входят: собственно сама автомобильная дорога, дорожные инженерные сооружения на ней, технический комплекс дорожной службы, включающий эксплуатационные предприятия и подсобно-вспомогательные производства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7E0170" w:rsidRPr="00354FD2" w:rsidRDefault="007E0170" w:rsidP="007E0170">
      <w:pPr>
        <w:pStyle w:val="a5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17428" w:rsidRPr="00354FD2" w:rsidRDefault="00A17428" w:rsidP="00764E1B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Главу вторую дополнить статьей 3-1 следующего содержания: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Статья 3-1. Виды автомобильных дорог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Автомобильные дороги республики подразделяются на дороги общего пользования, ведомственные, частные, а также муниципальные дороги.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автомобильным дорогам общего пользования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относятся внегородские автомобильные дороги и сооружения на них, являющиеся собственностью Кыргызской Республики и обеспечивающие перевозки грузов и пассажиров между городскими и сельскими населенными пунктами для удовлетворения социально-экономических и оборонных потребностей страны и нужд населения.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Автомобильные дороги общего пользования по своему хозяйственному и административному значению подразделяются на автомобильные дороги международного, государственного и местного значения.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автомобильным дорогам международного значения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относятся автомобильные дороги, соединяющие столицы суверенных государств, а также входящие в соответствии с межгосударственными соглашениями в международную сеть автомобильных дорог.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автомобильным дорогам государственного значения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относятся дороги, обеспечивающие транспортное сообщение между административными, культурными и промышленными центрами республики, а также с соседними государствами.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дорогам местного значения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относятся автомобильные дороги, соединяющие административные центры республики и области с административными центрами районов, сельскими населенными пунктами, а также районные центры с дорогами государственного значения.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ведомственным автомобильным дорогам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относятся внутрихозяйственные, технологические, служебные, патрульные и другие автомобильные дороги, обслуживающие в основном нужды владельцев дороги, в том числе и сельскохозяйственных предприятий.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частным автомобильным дорогам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относятся автомобильные дороги, построенные юридическими и физическими лицами и являющиеся их собственностью.</w:t>
      </w:r>
    </w:p>
    <w:p w:rsidR="00A17428" w:rsidRPr="00354FD2" w:rsidRDefault="00A17428" w:rsidP="00A174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>муниципальным дорогам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относятся дороги, улицы, проезды и транспортные пути, расположенные и обеспечивающие транспортные связи в пределах границ населенных пунктов и являющиеся составной частью их инфраструктуры.</w:t>
      </w:r>
    </w:p>
    <w:p w:rsidR="00A17428" w:rsidRPr="00354FD2" w:rsidRDefault="00A17428" w:rsidP="001516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Требования и порядок классификации и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нумерации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автомобильных дорог устанавливаются Правительством Кыргызской Республики.</w:t>
      </w:r>
    </w:p>
    <w:p w:rsidR="00A17428" w:rsidRPr="00354FD2" w:rsidRDefault="00A17428" w:rsidP="001516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Автомобильные дороги общего пользования, ведомственные, частные, муниципальные дороги подлежат государственному учету в порядке, установленном Правительством Кыргызской Республики.</w:t>
      </w:r>
    </w:p>
    <w:p w:rsidR="00A17428" w:rsidRPr="00354FD2" w:rsidRDefault="00A17428" w:rsidP="001516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Государственный учет автомобильных дорог предусматривает:</w:t>
      </w:r>
    </w:p>
    <w:p w:rsidR="00A17428" w:rsidRPr="00354FD2" w:rsidRDefault="00A17428" w:rsidP="001516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- введение официальной карты автомобильной дороги;</w:t>
      </w:r>
    </w:p>
    <w:p w:rsidR="00A17428" w:rsidRPr="00354FD2" w:rsidRDefault="00A17428" w:rsidP="001516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- составление перечня автомобильных дорог с указанием наименования, индексации и протяженности каждой дороги;</w:t>
      </w:r>
    </w:p>
    <w:p w:rsidR="00A17428" w:rsidRPr="00354FD2" w:rsidRDefault="00A17428" w:rsidP="001516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- изменение балансовой стоимости и износа автомобильной дороги;</w:t>
      </w:r>
    </w:p>
    <w:p w:rsidR="00A17428" w:rsidRPr="00354FD2" w:rsidRDefault="00A17428" w:rsidP="001516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- введение технического паспорта автомобильной дороги, банка дорожных данных, информации о площади занимаемых автомобильной дорогой земель и др.».</w:t>
      </w:r>
    </w:p>
    <w:p w:rsidR="00A17428" w:rsidRPr="00354FD2" w:rsidRDefault="00A17428" w:rsidP="007E0170">
      <w:pPr>
        <w:pStyle w:val="a5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64E1B" w:rsidRPr="00354FD2" w:rsidRDefault="00764E1B" w:rsidP="00764E1B">
      <w:pPr>
        <w:pStyle w:val="a5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Абзацы седьмой и восьмой статьи 18 признать утратившим силу.</w:t>
      </w:r>
    </w:p>
    <w:p w:rsidR="00764E1B" w:rsidRPr="00354FD2" w:rsidRDefault="00764E1B" w:rsidP="007E0170">
      <w:pPr>
        <w:pStyle w:val="a5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F1BDF" w:rsidRPr="00354FD2" w:rsidRDefault="003F1BDF" w:rsidP="003F1BDF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Статью 23 изложить в следующей редакции: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 xml:space="preserve">Статья 23. Порядок </w:t>
      </w:r>
      <w:r w:rsidR="00951122">
        <w:rPr>
          <w:rFonts w:ascii="Times New Roman" w:hAnsi="Times New Roman" w:cs="Times New Roman"/>
          <w:b/>
          <w:bCs/>
          <w:sz w:val="24"/>
          <w:szCs w:val="24"/>
        </w:rPr>
        <w:t>использования</w:t>
      </w:r>
      <w:r w:rsidRPr="00354FD2">
        <w:rPr>
          <w:rFonts w:ascii="Times New Roman" w:hAnsi="Times New Roman" w:cs="Times New Roman"/>
          <w:b/>
          <w:bCs/>
          <w:sz w:val="24"/>
          <w:szCs w:val="24"/>
        </w:rPr>
        <w:t xml:space="preserve"> земель автомобильных дорог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Использование земель автомобильных дорог определяется на основе проектной документации, требований стандартов, норм и правил строительства, ремонта и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содержания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автомобильных дорог и безопасности дорожного движения. Порядок использования земель автомобильных дорог общего пользования определяется также Правительством Кыргызской Республики.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Земли, занимаемые автомобильными дорогами, подлежат государственной регистрации в установленном порядке.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Земли автомобильных дорог: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- общего пользования - находятся в ведении дорожных органов уполномоченного государственного органа в сфере транспорта и коммуникаций;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ведомственных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 xml:space="preserve"> – находится в ведении соответствующего ведомства;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- частных - находятся в ведении их собственников;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- в населенных пунктах - находятся в ведении соответствующих органов местного самоуправления.</w:t>
      </w:r>
    </w:p>
    <w:p w:rsidR="003F1BDF" w:rsidRPr="00354FD2" w:rsidRDefault="003F1BDF" w:rsidP="003F1B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Земли автомобильных дорог общего пользования используются только для развития, благоустройства и размещения комплекса придорожных сооружений.</w:t>
      </w:r>
    </w:p>
    <w:p w:rsidR="003F1BDF" w:rsidRPr="00354FD2" w:rsidRDefault="003F1BDF" w:rsidP="000768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Генеральный план комплекса придорожных сооружений на землях автомобильных дорог общего пользования разрабатывается и утверждается уполномоченным государственным органом в сфере транспорта и коммуникаций в порядке, определяемом Правительством Кыргызской Республики.</w:t>
      </w:r>
    </w:p>
    <w:p w:rsidR="003F1BDF" w:rsidRPr="00354FD2" w:rsidRDefault="003F1BDF" w:rsidP="000768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Земли, занимаемые автомобильными дорогами общего пользования, относятся к государственной собственности, являются неделимыми и не подлежат передаче в частную собственность.</w:t>
      </w:r>
    </w:p>
    <w:p w:rsidR="003F1BDF" w:rsidRPr="00354FD2" w:rsidRDefault="003F1BDF" w:rsidP="000768C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Любые конструкции, сооружения и помещения, возведенные на землях автомобильных дорог с нарушением установленного порядка использования этих земель, </w:t>
      </w:r>
      <w:r w:rsidRPr="00354FD2">
        <w:rPr>
          <w:rFonts w:ascii="Times New Roman" w:hAnsi="Times New Roman" w:cs="Times New Roman"/>
          <w:bCs/>
          <w:sz w:val="24"/>
          <w:szCs w:val="24"/>
        </w:rPr>
        <w:lastRenderedPageBreak/>
        <w:t>признаются незаконными и подлежат ликвидации владельцами автомобильных дорог в установленном законом порядке за счет лиц, осуществивших самовольную постройку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3F1BDF" w:rsidRPr="00354FD2" w:rsidRDefault="003F1BDF" w:rsidP="007E0170">
      <w:pPr>
        <w:pStyle w:val="a5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B1064" w:rsidRPr="00354FD2" w:rsidRDefault="004B1064" w:rsidP="008B77C2">
      <w:pPr>
        <w:pStyle w:val="a5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Абзац первый статьи 24 изложить в следующей редакции:</w:t>
      </w:r>
    </w:p>
    <w:p w:rsidR="004B1064" w:rsidRPr="00354FD2" w:rsidRDefault="004B1064" w:rsidP="004B1064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«Уполномоченный государственный орган в сфере транспорта и коммуникаций в рамках Генерального плана комплекса придорожных сооружений определяет вопросы, связанные с размещением объектов комплекса придорожных сооружений в контролируемой зоне автомобильных дорог общего пользования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4B1064" w:rsidRPr="00354FD2" w:rsidRDefault="004B1064" w:rsidP="007E0170">
      <w:pPr>
        <w:pStyle w:val="a5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B77C2" w:rsidRPr="00354FD2" w:rsidRDefault="00B147F5" w:rsidP="00B147F5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47F5">
        <w:rPr>
          <w:rFonts w:ascii="Times New Roman" w:hAnsi="Times New Roman" w:cs="Times New Roman"/>
          <w:bCs/>
          <w:sz w:val="24"/>
          <w:szCs w:val="24"/>
        </w:rPr>
        <w:t>Абзац первый статьи 2</w:t>
      </w:r>
      <w:r w:rsidR="00746139">
        <w:rPr>
          <w:rFonts w:ascii="Times New Roman" w:hAnsi="Times New Roman" w:cs="Times New Roman"/>
          <w:bCs/>
          <w:sz w:val="24"/>
          <w:szCs w:val="24"/>
        </w:rPr>
        <w:t>7 изложить в следующей редакции</w:t>
      </w:r>
      <w:r w:rsidR="008B77C2" w:rsidRPr="00354FD2">
        <w:rPr>
          <w:rFonts w:ascii="Times New Roman" w:hAnsi="Times New Roman" w:cs="Times New Roman"/>
          <w:bCs/>
          <w:sz w:val="24"/>
          <w:szCs w:val="24"/>
        </w:rPr>
        <w:t>:</w:t>
      </w:r>
    </w:p>
    <w:p w:rsidR="004B1064" w:rsidRDefault="008B77C2" w:rsidP="00B147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</w:t>
      </w:r>
      <w:r w:rsidR="00E06857">
        <w:rPr>
          <w:rFonts w:ascii="Times New Roman" w:hAnsi="Times New Roman" w:cs="Times New Roman"/>
          <w:bCs/>
          <w:sz w:val="24"/>
          <w:szCs w:val="24"/>
        </w:rPr>
        <w:t>В полосе отвода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автомобильных дорогах общего пользования запрещается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:»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>.</w:t>
      </w:r>
    </w:p>
    <w:p w:rsidR="00B147F5" w:rsidRDefault="00B147F5" w:rsidP="00B147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6139" w:rsidRPr="00354FD2" w:rsidRDefault="00746139" w:rsidP="00746139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139">
        <w:rPr>
          <w:rFonts w:ascii="Times New Roman" w:hAnsi="Times New Roman" w:cs="Times New Roman"/>
          <w:bCs/>
          <w:sz w:val="24"/>
          <w:szCs w:val="24"/>
        </w:rPr>
        <w:t>Абзац тринадцатый статьи 27 изложить в следующей редакции:</w:t>
      </w:r>
    </w:p>
    <w:p w:rsidR="00746139" w:rsidRDefault="00746139" w:rsidP="007461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</w:t>
      </w:r>
      <w:r w:rsidRPr="00746139">
        <w:rPr>
          <w:rFonts w:ascii="Times New Roman" w:hAnsi="Times New Roman" w:cs="Times New Roman"/>
          <w:bCs/>
          <w:sz w:val="24"/>
          <w:szCs w:val="24"/>
        </w:rPr>
        <w:t>В случае если предусмотрено в Генеральном плане комплекса придорожных сооружений и в порядке, определяемом Правительством Кыргызской Республики на автомобильных дорогах общего пользования разрешается производить следующие операции</w:t>
      </w:r>
      <w:proofErr w:type="gramStart"/>
      <w:r w:rsidRPr="00746139">
        <w:rPr>
          <w:rFonts w:ascii="Times New Roman" w:hAnsi="Times New Roman" w:cs="Times New Roman"/>
          <w:bCs/>
          <w:sz w:val="24"/>
          <w:szCs w:val="24"/>
        </w:rPr>
        <w:t>:</w:t>
      </w:r>
      <w:r w:rsidRPr="00354FD2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354FD2">
        <w:rPr>
          <w:rFonts w:ascii="Times New Roman" w:hAnsi="Times New Roman" w:cs="Times New Roman"/>
          <w:bCs/>
          <w:sz w:val="24"/>
          <w:szCs w:val="24"/>
        </w:rPr>
        <w:t>.</w:t>
      </w:r>
    </w:p>
    <w:p w:rsidR="008B77C2" w:rsidRPr="00354FD2" w:rsidRDefault="008B77C2" w:rsidP="008B77C2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5C8F" w:rsidRPr="00354FD2" w:rsidRDefault="00C25C8F" w:rsidP="00966F5A">
      <w:pPr>
        <w:pStyle w:val="a5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Абзац второй статьи 29 изложить в следующей редакции:</w:t>
      </w:r>
    </w:p>
    <w:p w:rsidR="00C25C8F" w:rsidRPr="00354FD2" w:rsidRDefault="00C25C8F" w:rsidP="00966F5A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>«Порядок размещения пунктов технической помощи на землях автомобильных дорогах общего пользования определяется в Генеральном плане комплекса придорожных сооружений</w:t>
      </w:r>
      <w:proofErr w:type="gramStart"/>
      <w:r w:rsidRPr="00354FD2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070E01" w:rsidRPr="00354FD2" w:rsidRDefault="00070E01" w:rsidP="007E0170">
      <w:pPr>
        <w:pStyle w:val="a5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57CC5" w:rsidRPr="00354FD2" w:rsidRDefault="00057CC5" w:rsidP="007E0170">
      <w:pPr>
        <w:pStyle w:val="a5"/>
        <w:spacing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Статья 5.</w:t>
      </w:r>
    </w:p>
    <w:p w:rsidR="00762174" w:rsidRPr="00354FD2" w:rsidRDefault="00762174" w:rsidP="007E0170">
      <w:pPr>
        <w:pStyle w:val="a5"/>
        <w:spacing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</w:p>
    <w:p w:rsidR="00204638" w:rsidRPr="00354FD2" w:rsidRDefault="00204638" w:rsidP="00966F5A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Настоящий Закон вступает в силу по истечении </w:t>
      </w:r>
      <w:r w:rsidR="00EC6B0D" w:rsidRPr="00354FD2">
        <w:rPr>
          <w:rFonts w:ascii="Times New Roman" w:hAnsi="Times New Roman" w:cs="Times New Roman"/>
          <w:bCs/>
          <w:sz w:val="24"/>
          <w:szCs w:val="24"/>
        </w:rPr>
        <w:t>десяти</w:t>
      </w:r>
      <w:r w:rsidRPr="00354FD2">
        <w:rPr>
          <w:rFonts w:ascii="Times New Roman" w:hAnsi="Times New Roman" w:cs="Times New Roman"/>
          <w:bCs/>
          <w:sz w:val="24"/>
          <w:szCs w:val="24"/>
        </w:rPr>
        <w:t xml:space="preserve"> дней со дня официального опубликования.</w:t>
      </w:r>
    </w:p>
    <w:p w:rsidR="00057CC5" w:rsidRPr="00354FD2" w:rsidRDefault="00204638" w:rsidP="00966F5A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FD2">
        <w:rPr>
          <w:rFonts w:ascii="Times New Roman" w:hAnsi="Times New Roman" w:cs="Times New Roman"/>
          <w:bCs/>
          <w:sz w:val="24"/>
          <w:szCs w:val="24"/>
        </w:rPr>
        <w:t xml:space="preserve">Правительству Кыргызской Республики </w:t>
      </w:r>
      <w:r w:rsidR="00406603" w:rsidRPr="00354FD2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в трех месячный срок </w:t>
      </w:r>
      <w:r w:rsidRPr="00354FD2">
        <w:rPr>
          <w:rFonts w:ascii="Times New Roman" w:hAnsi="Times New Roman" w:cs="Times New Roman"/>
          <w:bCs/>
          <w:sz w:val="24"/>
          <w:szCs w:val="24"/>
        </w:rPr>
        <w:t>привести свои нормативные правовые акты в соответствие с настоящим Законом.</w:t>
      </w:r>
    </w:p>
    <w:p w:rsidR="00204638" w:rsidRPr="00354FD2" w:rsidRDefault="00204638" w:rsidP="007E0170">
      <w:pPr>
        <w:pStyle w:val="a5"/>
        <w:spacing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204638" w:rsidRPr="00354FD2" w:rsidRDefault="00204638" w:rsidP="007E0170">
      <w:pPr>
        <w:pStyle w:val="a5"/>
        <w:spacing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54FD2">
        <w:rPr>
          <w:rFonts w:ascii="Times New Roman" w:hAnsi="Times New Roman" w:cs="Times New Roman"/>
          <w:b/>
          <w:bCs/>
          <w:sz w:val="24"/>
          <w:szCs w:val="24"/>
        </w:rPr>
        <w:t>Президент Кыргызской Республики</w:t>
      </w:r>
    </w:p>
    <w:sectPr w:rsidR="00204638" w:rsidRPr="00354FD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E53" w:rsidRDefault="00063E53" w:rsidP="00063E53">
      <w:pPr>
        <w:spacing w:after="0" w:line="240" w:lineRule="auto"/>
      </w:pPr>
      <w:r>
        <w:separator/>
      </w:r>
    </w:p>
  </w:endnote>
  <w:endnote w:type="continuationSeparator" w:id="0">
    <w:p w:rsidR="00063E53" w:rsidRDefault="00063E53" w:rsidP="00063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4F" w:rsidRDefault="00E8414F" w:rsidP="00063E53">
    <w:pPr>
      <w:pStyle w:val="a9"/>
      <w:rPr>
        <w:rFonts w:ascii="Times New Roman" w:hAnsi="Times New Roman"/>
        <w:sz w:val="24"/>
        <w:szCs w:val="24"/>
      </w:rPr>
    </w:pPr>
  </w:p>
  <w:p w:rsidR="00063E53" w:rsidRPr="00CD4221" w:rsidRDefault="00063E53" w:rsidP="00063E53">
    <w:pPr>
      <w:pStyle w:val="a9"/>
      <w:rPr>
        <w:rFonts w:ascii="Times New Roman" w:hAnsi="Times New Roman"/>
        <w:sz w:val="24"/>
        <w:szCs w:val="24"/>
      </w:rPr>
    </w:pPr>
    <w:r w:rsidRPr="003138F3">
      <w:rPr>
        <w:rFonts w:ascii="Times New Roman" w:hAnsi="Times New Roman"/>
        <w:sz w:val="24"/>
        <w:szCs w:val="24"/>
      </w:rPr>
      <w:t>Министр</w:t>
    </w:r>
    <w:r>
      <w:rPr>
        <w:rFonts w:ascii="Times New Roman" w:hAnsi="Times New Roman"/>
        <w:sz w:val="24"/>
        <w:szCs w:val="24"/>
      </w:rPr>
      <w:t xml:space="preserve"> </w:t>
    </w:r>
    <w:r w:rsidRPr="003138F3">
      <w:rPr>
        <w:rFonts w:ascii="Times New Roman" w:hAnsi="Times New Roman"/>
        <w:sz w:val="24"/>
        <w:szCs w:val="24"/>
      </w:rPr>
      <w:t xml:space="preserve">_______________ </w:t>
    </w:r>
    <w:proofErr w:type="spellStart"/>
    <w:r>
      <w:rPr>
        <w:rFonts w:ascii="Times New Roman" w:hAnsi="Times New Roman"/>
        <w:sz w:val="24"/>
        <w:szCs w:val="24"/>
      </w:rPr>
      <w:t>А.Дж</w:t>
    </w:r>
    <w:proofErr w:type="gramStart"/>
    <w:r>
      <w:rPr>
        <w:rFonts w:ascii="Times New Roman" w:hAnsi="Times New Roman"/>
        <w:sz w:val="24"/>
        <w:szCs w:val="24"/>
      </w:rPr>
      <w:t>.М</w:t>
    </w:r>
    <w:proofErr w:type="gramEnd"/>
    <w:r>
      <w:rPr>
        <w:rFonts w:ascii="Times New Roman" w:hAnsi="Times New Roman"/>
        <w:sz w:val="24"/>
        <w:szCs w:val="24"/>
      </w:rPr>
      <w:t>алабаев</w:t>
    </w:r>
    <w:proofErr w:type="spellEnd"/>
    <w:r w:rsidRPr="003138F3">
      <w:rPr>
        <w:rFonts w:ascii="Times New Roman" w:hAnsi="Times New Roman"/>
        <w:sz w:val="24"/>
        <w:szCs w:val="24"/>
      </w:rPr>
      <w:tab/>
    </w:r>
    <w:r w:rsidRPr="003138F3">
      <w:rPr>
        <w:rFonts w:ascii="Times New Roman" w:hAnsi="Times New Roman"/>
        <w:sz w:val="24"/>
        <w:szCs w:val="24"/>
      </w:rPr>
      <w:tab/>
      <w:t>«____» ____</w:t>
    </w:r>
    <w:r w:rsidR="003701D0">
      <w:rPr>
        <w:rFonts w:ascii="Times New Roman" w:hAnsi="Times New Roman"/>
        <w:sz w:val="24"/>
        <w:szCs w:val="24"/>
      </w:rPr>
      <w:t>_______</w:t>
    </w:r>
    <w:r w:rsidRPr="003138F3">
      <w:rPr>
        <w:rFonts w:ascii="Times New Roman" w:hAnsi="Times New Roman"/>
        <w:sz w:val="24"/>
        <w:szCs w:val="24"/>
      </w:rPr>
      <w:t>____ 201</w:t>
    </w:r>
    <w:r>
      <w:rPr>
        <w:rFonts w:ascii="Times New Roman" w:hAnsi="Times New Roman"/>
        <w:sz w:val="24"/>
        <w:szCs w:val="24"/>
        <w:lang w:val="ky-KG"/>
      </w:rPr>
      <w:t>5</w:t>
    </w:r>
    <w:r w:rsidRPr="003138F3">
      <w:rPr>
        <w:rFonts w:ascii="Times New Roman" w:hAnsi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E53" w:rsidRDefault="00063E53" w:rsidP="00063E53">
      <w:pPr>
        <w:spacing w:after="0" w:line="240" w:lineRule="auto"/>
      </w:pPr>
      <w:r>
        <w:separator/>
      </w:r>
    </w:p>
  </w:footnote>
  <w:footnote w:type="continuationSeparator" w:id="0">
    <w:p w:rsidR="00063E53" w:rsidRDefault="00063E53" w:rsidP="00063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D07EE"/>
    <w:multiLevelType w:val="hybridMultilevel"/>
    <w:tmpl w:val="E21E385A"/>
    <w:lvl w:ilvl="0" w:tplc="3A183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4711E3"/>
    <w:multiLevelType w:val="hybridMultilevel"/>
    <w:tmpl w:val="61CA0656"/>
    <w:lvl w:ilvl="0" w:tplc="76B4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36A6B"/>
    <w:multiLevelType w:val="hybridMultilevel"/>
    <w:tmpl w:val="50D8F35C"/>
    <w:lvl w:ilvl="0" w:tplc="76062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3F214B"/>
    <w:multiLevelType w:val="hybridMultilevel"/>
    <w:tmpl w:val="B57600E2"/>
    <w:lvl w:ilvl="0" w:tplc="E528C4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805152"/>
    <w:multiLevelType w:val="hybridMultilevel"/>
    <w:tmpl w:val="B18CC0C4"/>
    <w:lvl w:ilvl="0" w:tplc="FC76E3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C62D5"/>
    <w:multiLevelType w:val="hybridMultilevel"/>
    <w:tmpl w:val="093A543C"/>
    <w:lvl w:ilvl="0" w:tplc="D340D2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2B0BDD"/>
    <w:multiLevelType w:val="hybridMultilevel"/>
    <w:tmpl w:val="61CA0656"/>
    <w:lvl w:ilvl="0" w:tplc="76B4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E2B"/>
    <w:rsid w:val="000034D0"/>
    <w:rsid w:val="00003734"/>
    <w:rsid w:val="00006CA7"/>
    <w:rsid w:val="00006CBD"/>
    <w:rsid w:val="00012F91"/>
    <w:rsid w:val="00014E73"/>
    <w:rsid w:val="000175B7"/>
    <w:rsid w:val="000206B2"/>
    <w:rsid w:val="00021E3A"/>
    <w:rsid w:val="00022568"/>
    <w:rsid w:val="00026794"/>
    <w:rsid w:val="000267F0"/>
    <w:rsid w:val="00027A5C"/>
    <w:rsid w:val="00032011"/>
    <w:rsid w:val="000374D3"/>
    <w:rsid w:val="00043240"/>
    <w:rsid w:val="00045573"/>
    <w:rsid w:val="00054E52"/>
    <w:rsid w:val="00055F62"/>
    <w:rsid w:val="00057AE4"/>
    <w:rsid w:val="00057CC5"/>
    <w:rsid w:val="0006110C"/>
    <w:rsid w:val="00063E53"/>
    <w:rsid w:val="0006445D"/>
    <w:rsid w:val="00065606"/>
    <w:rsid w:val="00070E01"/>
    <w:rsid w:val="000768C9"/>
    <w:rsid w:val="000772DA"/>
    <w:rsid w:val="00077CF0"/>
    <w:rsid w:val="00080961"/>
    <w:rsid w:val="000816E3"/>
    <w:rsid w:val="00083A3B"/>
    <w:rsid w:val="000840FC"/>
    <w:rsid w:val="00086039"/>
    <w:rsid w:val="000933D3"/>
    <w:rsid w:val="000938F0"/>
    <w:rsid w:val="00093D33"/>
    <w:rsid w:val="00095346"/>
    <w:rsid w:val="00097CD5"/>
    <w:rsid w:val="000A188A"/>
    <w:rsid w:val="000A2039"/>
    <w:rsid w:val="000B4C3C"/>
    <w:rsid w:val="000C6294"/>
    <w:rsid w:val="000D1C90"/>
    <w:rsid w:val="000D3A1F"/>
    <w:rsid w:val="000D721B"/>
    <w:rsid w:val="000D798E"/>
    <w:rsid w:val="000E2B3D"/>
    <w:rsid w:val="000E6E20"/>
    <w:rsid w:val="000F202E"/>
    <w:rsid w:val="000F4A1A"/>
    <w:rsid w:val="00101D9E"/>
    <w:rsid w:val="001040CE"/>
    <w:rsid w:val="00113F4D"/>
    <w:rsid w:val="00114F74"/>
    <w:rsid w:val="001153CC"/>
    <w:rsid w:val="00117146"/>
    <w:rsid w:val="001242FE"/>
    <w:rsid w:val="00124FBF"/>
    <w:rsid w:val="00126792"/>
    <w:rsid w:val="00126E39"/>
    <w:rsid w:val="00147AA8"/>
    <w:rsid w:val="001504CD"/>
    <w:rsid w:val="001516C0"/>
    <w:rsid w:val="001579FF"/>
    <w:rsid w:val="00157FC3"/>
    <w:rsid w:val="001602E4"/>
    <w:rsid w:val="001610D7"/>
    <w:rsid w:val="001652BB"/>
    <w:rsid w:val="001715E3"/>
    <w:rsid w:val="0017374E"/>
    <w:rsid w:val="00180B53"/>
    <w:rsid w:val="00185401"/>
    <w:rsid w:val="001855C6"/>
    <w:rsid w:val="0019225E"/>
    <w:rsid w:val="0019248A"/>
    <w:rsid w:val="001928FB"/>
    <w:rsid w:val="0019599F"/>
    <w:rsid w:val="00195F26"/>
    <w:rsid w:val="00196972"/>
    <w:rsid w:val="0019715F"/>
    <w:rsid w:val="00197581"/>
    <w:rsid w:val="001A33E5"/>
    <w:rsid w:val="001A3C76"/>
    <w:rsid w:val="001A7B3B"/>
    <w:rsid w:val="001A7CA2"/>
    <w:rsid w:val="001B1535"/>
    <w:rsid w:val="001B44EE"/>
    <w:rsid w:val="001C1DC1"/>
    <w:rsid w:val="001C1F95"/>
    <w:rsid w:val="001C3056"/>
    <w:rsid w:val="001D0180"/>
    <w:rsid w:val="001D10CC"/>
    <w:rsid w:val="001D194A"/>
    <w:rsid w:val="001D1B0B"/>
    <w:rsid w:val="001D3128"/>
    <w:rsid w:val="001D6ED5"/>
    <w:rsid w:val="001E1DA4"/>
    <w:rsid w:val="001E614B"/>
    <w:rsid w:val="001F0496"/>
    <w:rsid w:val="001F389E"/>
    <w:rsid w:val="001F528A"/>
    <w:rsid w:val="002009F7"/>
    <w:rsid w:val="00204124"/>
    <w:rsid w:val="00204638"/>
    <w:rsid w:val="00204909"/>
    <w:rsid w:val="00206FAD"/>
    <w:rsid w:val="00211705"/>
    <w:rsid w:val="00211B02"/>
    <w:rsid w:val="00212806"/>
    <w:rsid w:val="00213314"/>
    <w:rsid w:val="00217D60"/>
    <w:rsid w:val="002256A6"/>
    <w:rsid w:val="00225997"/>
    <w:rsid w:val="002336F6"/>
    <w:rsid w:val="00237977"/>
    <w:rsid w:val="00240854"/>
    <w:rsid w:val="00243094"/>
    <w:rsid w:val="002440BF"/>
    <w:rsid w:val="002446B7"/>
    <w:rsid w:val="00250EB6"/>
    <w:rsid w:val="0025222B"/>
    <w:rsid w:val="00252F5F"/>
    <w:rsid w:val="002540D6"/>
    <w:rsid w:val="00256503"/>
    <w:rsid w:val="00260A3A"/>
    <w:rsid w:val="00267CAF"/>
    <w:rsid w:val="002715A3"/>
    <w:rsid w:val="002733D7"/>
    <w:rsid w:val="00273D70"/>
    <w:rsid w:val="002772F2"/>
    <w:rsid w:val="002821A1"/>
    <w:rsid w:val="00285574"/>
    <w:rsid w:val="00285AD5"/>
    <w:rsid w:val="002872B9"/>
    <w:rsid w:val="00290CE1"/>
    <w:rsid w:val="00291E26"/>
    <w:rsid w:val="002A2C01"/>
    <w:rsid w:val="002A5817"/>
    <w:rsid w:val="002A775F"/>
    <w:rsid w:val="002B5BBE"/>
    <w:rsid w:val="002B6060"/>
    <w:rsid w:val="002C37DA"/>
    <w:rsid w:val="002C5FD8"/>
    <w:rsid w:val="002D0959"/>
    <w:rsid w:val="002D1290"/>
    <w:rsid w:val="002D5165"/>
    <w:rsid w:val="002D589F"/>
    <w:rsid w:val="002D5E5D"/>
    <w:rsid w:val="002D7304"/>
    <w:rsid w:val="002E23C7"/>
    <w:rsid w:val="002E497C"/>
    <w:rsid w:val="002E5FAE"/>
    <w:rsid w:val="002F4535"/>
    <w:rsid w:val="003054F9"/>
    <w:rsid w:val="003065C7"/>
    <w:rsid w:val="00315B25"/>
    <w:rsid w:val="00315B42"/>
    <w:rsid w:val="00316D98"/>
    <w:rsid w:val="00325F2F"/>
    <w:rsid w:val="0033124A"/>
    <w:rsid w:val="00332138"/>
    <w:rsid w:val="00336E36"/>
    <w:rsid w:val="00340781"/>
    <w:rsid w:val="00340A55"/>
    <w:rsid w:val="00343CF3"/>
    <w:rsid w:val="00350DF6"/>
    <w:rsid w:val="00351674"/>
    <w:rsid w:val="00351AFB"/>
    <w:rsid w:val="00352B42"/>
    <w:rsid w:val="00353242"/>
    <w:rsid w:val="00354FD2"/>
    <w:rsid w:val="00356802"/>
    <w:rsid w:val="0035793D"/>
    <w:rsid w:val="00357B7F"/>
    <w:rsid w:val="00360296"/>
    <w:rsid w:val="00361D2D"/>
    <w:rsid w:val="00367FF1"/>
    <w:rsid w:val="003701D0"/>
    <w:rsid w:val="003717E1"/>
    <w:rsid w:val="003726AE"/>
    <w:rsid w:val="00372FD2"/>
    <w:rsid w:val="0037639F"/>
    <w:rsid w:val="0037768D"/>
    <w:rsid w:val="00390378"/>
    <w:rsid w:val="003936C3"/>
    <w:rsid w:val="00393C04"/>
    <w:rsid w:val="003A0985"/>
    <w:rsid w:val="003A30F1"/>
    <w:rsid w:val="003B123C"/>
    <w:rsid w:val="003B1F4A"/>
    <w:rsid w:val="003B328F"/>
    <w:rsid w:val="003B5EEE"/>
    <w:rsid w:val="003C0742"/>
    <w:rsid w:val="003C24B0"/>
    <w:rsid w:val="003D32BC"/>
    <w:rsid w:val="003E2C75"/>
    <w:rsid w:val="003E34D8"/>
    <w:rsid w:val="003F1827"/>
    <w:rsid w:val="003F1BDF"/>
    <w:rsid w:val="003F78A6"/>
    <w:rsid w:val="0040116D"/>
    <w:rsid w:val="00406603"/>
    <w:rsid w:val="004078BC"/>
    <w:rsid w:val="00411A45"/>
    <w:rsid w:val="004126B6"/>
    <w:rsid w:val="004161A0"/>
    <w:rsid w:val="004173B0"/>
    <w:rsid w:val="0042047B"/>
    <w:rsid w:val="004213E9"/>
    <w:rsid w:val="004302AE"/>
    <w:rsid w:val="00430FD3"/>
    <w:rsid w:val="00432DFD"/>
    <w:rsid w:val="0043635F"/>
    <w:rsid w:val="00436B6B"/>
    <w:rsid w:val="00441FAD"/>
    <w:rsid w:val="00442CF0"/>
    <w:rsid w:val="00444CFA"/>
    <w:rsid w:val="004501AC"/>
    <w:rsid w:val="004527BF"/>
    <w:rsid w:val="00452F19"/>
    <w:rsid w:val="00454164"/>
    <w:rsid w:val="00455A3E"/>
    <w:rsid w:val="0045781A"/>
    <w:rsid w:val="00457832"/>
    <w:rsid w:val="00462BAC"/>
    <w:rsid w:val="00470F46"/>
    <w:rsid w:val="004744B0"/>
    <w:rsid w:val="00481564"/>
    <w:rsid w:val="0048185C"/>
    <w:rsid w:val="004837B2"/>
    <w:rsid w:val="00483A97"/>
    <w:rsid w:val="00487722"/>
    <w:rsid w:val="00490FF0"/>
    <w:rsid w:val="004A0C50"/>
    <w:rsid w:val="004A1C44"/>
    <w:rsid w:val="004A4522"/>
    <w:rsid w:val="004A7B2C"/>
    <w:rsid w:val="004B1064"/>
    <w:rsid w:val="004B34F1"/>
    <w:rsid w:val="004B5F59"/>
    <w:rsid w:val="004B7AAD"/>
    <w:rsid w:val="004C0B0D"/>
    <w:rsid w:val="004C5D9A"/>
    <w:rsid w:val="004C6094"/>
    <w:rsid w:val="004D0751"/>
    <w:rsid w:val="004D155B"/>
    <w:rsid w:val="004E3A95"/>
    <w:rsid w:val="004E4207"/>
    <w:rsid w:val="004E5A2D"/>
    <w:rsid w:val="004E5DDD"/>
    <w:rsid w:val="004E60B0"/>
    <w:rsid w:val="004F0CEA"/>
    <w:rsid w:val="004F186D"/>
    <w:rsid w:val="004F26BD"/>
    <w:rsid w:val="004F77BC"/>
    <w:rsid w:val="00503391"/>
    <w:rsid w:val="00514194"/>
    <w:rsid w:val="0051426A"/>
    <w:rsid w:val="00524C94"/>
    <w:rsid w:val="00527CA6"/>
    <w:rsid w:val="00530DA2"/>
    <w:rsid w:val="00537389"/>
    <w:rsid w:val="00550432"/>
    <w:rsid w:val="005555FF"/>
    <w:rsid w:val="00562414"/>
    <w:rsid w:val="00563400"/>
    <w:rsid w:val="00564F23"/>
    <w:rsid w:val="00575E5C"/>
    <w:rsid w:val="00581E70"/>
    <w:rsid w:val="005827B2"/>
    <w:rsid w:val="00586AD2"/>
    <w:rsid w:val="005909E2"/>
    <w:rsid w:val="00594854"/>
    <w:rsid w:val="005954CD"/>
    <w:rsid w:val="0059552A"/>
    <w:rsid w:val="0059767D"/>
    <w:rsid w:val="005976F8"/>
    <w:rsid w:val="005979A6"/>
    <w:rsid w:val="005A498D"/>
    <w:rsid w:val="005A57FE"/>
    <w:rsid w:val="005A60F6"/>
    <w:rsid w:val="005B2CAD"/>
    <w:rsid w:val="005B355E"/>
    <w:rsid w:val="005B7E44"/>
    <w:rsid w:val="005C0913"/>
    <w:rsid w:val="005C36C1"/>
    <w:rsid w:val="005C5D15"/>
    <w:rsid w:val="005C5E48"/>
    <w:rsid w:val="005C6487"/>
    <w:rsid w:val="005C749A"/>
    <w:rsid w:val="005D0487"/>
    <w:rsid w:val="005D0B1B"/>
    <w:rsid w:val="005D0F1F"/>
    <w:rsid w:val="005D5CFB"/>
    <w:rsid w:val="005D7E93"/>
    <w:rsid w:val="005E1437"/>
    <w:rsid w:val="005E1726"/>
    <w:rsid w:val="005E31B6"/>
    <w:rsid w:val="005E58A0"/>
    <w:rsid w:val="005E5DF7"/>
    <w:rsid w:val="005E6A5C"/>
    <w:rsid w:val="005F7375"/>
    <w:rsid w:val="00605AEA"/>
    <w:rsid w:val="00606C5E"/>
    <w:rsid w:val="0061076E"/>
    <w:rsid w:val="00611601"/>
    <w:rsid w:val="00614005"/>
    <w:rsid w:val="00615127"/>
    <w:rsid w:val="0061640B"/>
    <w:rsid w:val="00617E89"/>
    <w:rsid w:val="00617FB5"/>
    <w:rsid w:val="006218D7"/>
    <w:rsid w:val="00622141"/>
    <w:rsid w:val="0062394B"/>
    <w:rsid w:val="00626176"/>
    <w:rsid w:val="00632913"/>
    <w:rsid w:val="006337ED"/>
    <w:rsid w:val="006364EE"/>
    <w:rsid w:val="00643136"/>
    <w:rsid w:val="00644583"/>
    <w:rsid w:val="0064524B"/>
    <w:rsid w:val="006516FC"/>
    <w:rsid w:val="00652B23"/>
    <w:rsid w:val="00664A17"/>
    <w:rsid w:val="00671E9C"/>
    <w:rsid w:val="006726A0"/>
    <w:rsid w:val="00673EB7"/>
    <w:rsid w:val="00675802"/>
    <w:rsid w:val="0068533E"/>
    <w:rsid w:val="00692739"/>
    <w:rsid w:val="006937FA"/>
    <w:rsid w:val="00694ADA"/>
    <w:rsid w:val="00694EAC"/>
    <w:rsid w:val="006A0C75"/>
    <w:rsid w:val="006A13E2"/>
    <w:rsid w:val="006A4617"/>
    <w:rsid w:val="006B06D4"/>
    <w:rsid w:val="006B4670"/>
    <w:rsid w:val="006B5904"/>
    <w:rsid w:val="006B5E28"/>
    <w:rsid w:val="006C0934"/>
    <w:rsid w:val="006C33CC"/>
    <w:rsid w:val="006C4834"/>
    <w:rsid w:val="006C7152"/>
    <w:rsid w:val="006D2D7C"/>
    <w:rsid w:val="006D4705"/>
    <w:rsid w:val="006D65BD"/>
    <w:rsid w:val="006E3761"/>
    <w:rsid w:val="006E3D20"/>
    <w:rsid w:val="006E5624"/>
    <w:rsid w:val="006F5C3D"/>
    <w:rsid w:val="006F6B43"/>
    <w:rsid w:val="00701F84"/>
    <w:rsid w:val="0070326E"/>
    <w:rsid w:val="007044AF"/>
    <w:rsid w:val="00706585"/>
    <w:rsid w:val="00712A5C"/>
    <w:rsid w:val="00715ABB"/>
    <w:rsid w:val="0072079D"/>
    <w:rsid w:val="007225BA"/>
    <w:rsid w:val="00723499"/>
    <w:rsid w:val="007259F2"/>
    <w:rsid w:val="00726897"/>
    <w:rsid w:val="007302E1"/>
    <w:rsid w:val="00735FDF"/>
    <w:rsid w:val="0073615D"/>
    <w:rsid w:val="00737C2B"/>
    <w:rsid w:val="00740CC3"/>
    <w:rsid w:val="0074205C"/>
    <w:rsid w:val="007422DA"/>
    <w:rsid w:val="00742660"/>
    <w:rsid w:val="00743C27"/>
    <w:rsid w:val="00746139"/>
    <w:rsid w:val="00746AA5"/>
    <w:rsid w:val="007522CF"/>
    <w:rsid w:val="00752421"/>
    <w:rsid w:val="00754863"/>
    <w:rsid w:val="00754960"/>
    <w:rsid w:val="00754F7F"/>
    <w:rsid w:val="00755F98"/>
    <w:rsid w:val="00760536"/>
    <w:rsid w:val="0076102C"/>
    <w:rsid w:val="00762174"/>
    <w:rsid w:val="00764E1B"/>
    <w:rsid w:val="00766480"/>
    <w:rsid w:val="00773369"/>
    <w:rsid w:val="007746B3"/>
    <w:rsid w:val="00774962"/>
    <w:rsid w:val="00782817"/>
    <w:rsid w:val="007835D1"/>
    <w:rsid w:val="0078370D"/>
    <w:rsid w:val="007847B6"/>
    <w:rsid w:val="00785A07"/>
    <w:rsid w:val="00790945"/>
    <w:rsid w:val="00794267"/>
    <w:rsid w:val="00794E5D"/>
    <w:rsid w:val="00796A9B"/>
    <w:rsid w:val="007A2E5A"/>
    <w:rsid w:val="007A44B1"/>
    <w:rsid w:val="007A7303"/>
    <w:rsid w:val="007B3F7A"/>
    <w:rsid w:val="007B50DF"/>
    <w:rsid w:val="007C07F7"/>
    <w:rsid w:val="007C1B17"/>
    <w:rsid w:val="007C1DEF"/>
    <w:rsid w:val="007C1EB7"/>
    <w:rsid w:val="007C4568"/>
    <w:rsid w:val="007C605F"/>
    <w:rsid w:val="007C6742"/>
    <w:rsid w:val="007C67FB"/>
    <w:rsid w:val="007D02A9"/>
    <w:rsid w:val="007D5280"/>
    <w:rsid w:val="007D667C"/>
    <w:rsid w:val="007D68C1"/>
    <w:rsid w:val="007E0170"/>
    <w:rsid w:val="007E04FC"/>
    <w:rsid w:val="007E1A4A"/>
    <w:rsid w:val="007E3A89"/>
    <w:rsid w:val="007E63FB"/>
    <w:rsid w:val="007E6526"/>
    <w:rsid w:val="007E6D5D"/>
    <w:rsid w:val="007F1510"/>
    <w:rsid w:val="007F1D88"/>
    <w:rsid w:val="007F2CAE"/>
    <w:rsid w:val="007F3F0F"/>
    <w:rsid w:val="00812CC7"/>
    <w:rsid w:val="008143C8"/>
    <w:rsid w:val="00824A31"/>
    <w:rsid w:val="008251BD"/>
    <w:rsid w:val="00826851"/>
    <w:rsid w:val="00831E1C"/>
    <w:rsid w:val="00832C71"/>
    <w:rsid w:val="008330A9"/>
    <w:rsid w:val="0083404C"/>
    <w:rsid w:val="0083486A"/>
    <w:rsid w:val="008377F1"/>
    <w:rsid w:val="0084143A"/>
    <w:rsid w:val="008424FB"/>
    <w:rsid w:val="00845D19"/>
    <w:rsid w:val="008527C0"/>
    <w:rsid w:val="00852B95"/>
    <w:rsid w:val="008665CC"/>
    <w:rsid w:val="00866981"/>
    <w:rsid w:val="008738F2"/>
    <w:rsid w:val="008809C7"/>
    <w:rsid w:val="00884535"/>
    <w:rsid w:val="00885983"/>
    <w:rsid w:val="00885EC9"/>
    <w:rsid w:val="00886FFA"/>
    <w:rsid w:val="008873F5"/>
    <w:rsid w:val="00887835"/>
    <w:rsid w:val="00892359"/>
    <w:rsid w:val="00894414"/>
    <w:rsid w:val="008946D0"/>
    <w:rsid w:val="008955C1"/>
    <w:rsid w:val="008A0A81"/>
    <w:rsid w:val="008A156D"/>
    <w:rsid w:val="008A1A10"/>
    <w:rsid w:val="008A293A"/>
    <w:rsid w:val="008A3C13"/>
    <w:rsid w:val="008A46F9"/>
    <w:rsid w:val="008B0A45"/>
    <w:rsid w:val="008B1632"/>
    <w:rsid w:val="008B1811"/>
    <w:rsid w:val="008B77C2"/>
    <w:rsid w:val="008C2852"/>
    <w:rsid w:val="008C5508"/>
    <w:rsid w:val="008C6AFD"/>
    <w:rsid w:val="008C7181"/>
    <w:rsid w:val="008D283B"/>
    <w:rsid w:val="008E168A"/>
    <w:rsid w:val="008E373E"/>
    <w:rsid w:val="008E507E"/>
    <w:rsid w:val="008E6B93"/>
    <w:rsid w:val="008F1EC5"/>
    <w:rsid w:val="00901A08"/>
    <w:rsid w:val="00904035"/>
    <w:rsid w:val="00906F0C"/>
    <w:rsid w:val="00912241"/>
    <w:rsid w:val="00913ACB"/>
    <w:rsid w:val="009143E0"/>
    <w:rsid w:val="009154F7"/>
    <w:rsid w:val="00916B59"/>
    <w:rsid w:val="00926997"/>
    <w:rsid w:val="00930188"/>
    <w:rsid w:val="0094678A"/>
    <w:rsid w:val="00947735"/>
    <w:rsid w:val="0095007F"/>
    <w:rsid w:val="00950C19"/>
    <w:rsid w:val="0095109B"/>
    <w:rsid w:val="00951122"/>
    <w:rsid w:val="009562B2"/>
    <w:rsid w:val="009575B5"/>
    <w:rsid w:val="009617E9"/>
    <w:rsid w:val="009639F3"/>
    <w:rsid w:val="00966F5A"/>
    <w:rsid w:val="00973E57"/>
    <w:rsid w:val="0097554E"/>
    <w:rsid w:val="00975566"/>
    <w:rsid w:val="00976D9C"/>
    <w:rsid w:val="00985BA9"/>
    <w:rsid w:val="009863AA"/>
    <w:rsid w:val="0099247F"/>
    <w:rsid w:val="00992516"/>
    <w:rsid w:val="009927B4"/>
    <w:rsid w:val="00993262"/>
    <w:rsid w:val="00995934"/>
    <w:rsid w:val="00997E99"/>
    <w:rsid w:val="009A5021"/>
    <w:rsid w:val="009A78BD"/>
    <w:rsid w:val="009B7CCA"/>
    <w:rsid w:val="009C389E"/>
    <w:rsid w:val="009C3D5F"/>
    <w:rsid w:val="009C67E5"/>
    <w:rsid w:val="009C6D28"/>
    <w:rsid w:val="009C7163"/>
    <w:rsid w:val="009D43AE"/>
    <w:rsid w:val="009D4B92"/>
    <w:rsid w:val="009D700F"/>
    <w:rsid w:val="009E49BD"/>
    <w:rsid w:val="009E4DA5"/>
    <w:rsid w:val="009F2BCD"/>
    <w:rsid w:val="009F6DE0"/>
    <w:rsid w:val="00A00EA2"/>
    <w:rsid w:val="00A01769"/>
    <w:rsid w:val="00A03733"/>
    <w:rsid w:val="00A05F04"/>
    <w:rsid w:val="00A13A40"/>
    <w:rsid w:val="00A15CF8"/>
    <w:rsid w:val="00A17428"/>
    <w:rsid w:val="00A20288"/>
    <w:rsid w:val="00A24A09"/>
    <w:rsid w:val="00A26008"/>
    <w:rsid w:val="00A274C4"/>
    <w:rsid w:val="00A31CA7"/>
    <w:rsid w:val="00A3488C"/>
    <w:rsid w:val="00A35537"/>
    <w:rsid w:val="00A364D7"/>
    <w:rsid w:val="00A40E8E"/>
    <w:rsid w:val="00A47367"/>
    <w:rsid w:val="00A52EB8"/>
    <w:rsid w:val="00A53D88"/>
    <w:rsid w:val="00A55978"/>
    <w:rsid w:val="00A655B4"/>
    <w:rsid w:val="00A673CA"/>
    <w:rsid w:val="00A67674"/>
    <w:rsid w:val="00A707E5"/>
    <w:rsid w:val="00A708C5"/>
    <w:rsid w:val="00A87C59"/>
    <w:rsid w:val="00A909EF"/>
    <w:rsid w:val="00A910D9"/>
    <w:rsid w:val="00A96B6A"/>
    <w:rsid w:val="00AA0791"/>
    <w:rsid w:val="00AB34AD"/>
    <w:rsid w:val="00AB400A"/>
    <w:rsid w:val="00AB6E13"/>
    <w:rsid w:val="00AC2AA3"/>
    <w:rsid w:val="00AC3568"/>
    <w:rsid w:val="00AC6F9B"/>
    <w:rsid w:val="00AD45D0"/>
    <w:rsid w:val="00AD4926"/>
    <w:rsid w:val="00AD5B47"/>
    <w:rsid w:val="00AE798E"/>
    <w:rsid w:val="00B01E19"/>
    <w:rsid w:val="00B029E3"/>
    <w:rsid w:val="00B04AD4"/>
    <w:rsid w:val="00B147F5"/>
    <w:rsid w:val="00B20352"/>
    <w:rsid w:val="00B2041E"/>
    <w:rsid w:val="00B21162"/>
    <w:rsid w:val="00B2452D"/>
    <w:rsid w:val="00B25D68"/>
    <w:rsid w:val="00B27636"/>
    <w:rsid w:val="00B27E63"/>
    <w:rsid w:val="00B27F6F"/>
    <w:rsid w:val="00B41167"/>
    <w:rsid w:val="00B42826"/>
    <w:rsid w:val="00B459E9"/>
    <w:rsid w:val="00B47F26"/>
    <w:rsid w:val="00B50835"/>
    <w:rsid w:val="00B520D8"/>
    <w:rsid w:val="00B57EB2"/>
    <w:rsid w:val="00B62046"/>
    <w:rsid w:val="00B6361C"/>
    <w:rsid w:val="00B66D27"/>
    <w:rsid w:val="00B67952"/>
    <w:rsid w:val="00B712AB"/>
    <w:rsid w:val="00B7460C"/>
    <w:rsid w:val="00B77B8D"/>
    <w:rsid w:val="00B77F76"/>
    <w:rsid w:val="00B802B0"/>
    <w:rsid w:val="00B80C50"/>
    <w:rsid w:val="00B80D49"/>
    <w:rsid w:val="00B80FE9"/>
    <w:rsid w:val="00B8644A"/>
    <w:rsid w:val="00B92451"/>
    <w:rsid w:val="00B92662"/>
    <w:rsid w:val="00B93E08"/>
    <w:rsid w:val="00B97F7B"/>
    <w:rsid w:val="00BA1BB8"/>
    <w:rsid w:val="00BA669A"/>
    <w:rsid w:val="00BB50A0"/>
    <w:rsid w:val="00BB72BD"/>
    <w:rsid w:val="00BD2415"/>
    <w:rsid w:val="00BE1373"/>
    <w:rsid w:val="00BE216D"/>
    <w:rsid w:val="00BE47F2"/>
    <w:rsid w:val="00BE7174"/>
    <w:rsid w:val="00BF26AE"/>
    <w:rsid w:val="00BF63D5"/>
    <w:rsid w:val="00C04E87"/>
    <w:rsid w:val="00C04F55"/>
    <w:rsid w:val="00C07B92"/>
    <w:rsid w:val="00C22260"/>
    <w:rsid w:val="00C236FC"/>
    <w:rsid w:val="00C23D9A"/>
    <w:rsid w:val="00C2539E"/>
    <w:rsid w:val="00C25C8F"/>
    <w:rsid w:val="00C300D0"/>
    <w:rsid w:val="00C32E7F"/>
    <w:rsid w:val="00C331CA"/>
    <w:rsid w:val="00C35760"/>
    <w:rsid w:val="00C406AD"/>
    <w:rsid w:val="00C42148"/>
    <w:rsid w:val="00C422C9"/>
    <w:rsid w:val="00C54404"/>
    <w:rsid w:val="00C54F16"/>
    <w:rsid w:val="00C5704F"/>
    <w:rsid w:val="00C62827"/>
    <w:rsid w:val="00C63CFB"/>
    <w:rsid w:val="00C6647A"/>
    <w:rsid w:val="00C67333"/>
    <w:rsid w:val="00C75CDB"/>
    <w:rsid w:val="00C900D7"/>
    <w:rsid w:val="00C965D1"/>
    <w:rsid w:val="00C966D3"/>
    <w:rsid w:val="00C96B3E"/>
    <w:rsid w:val="00CA48AF"/>
    <w:rsid w:val="00CA78A7"/>
    <w:rsid w:val="00CA7E96"/>
    <w:rsid w:val="00CB317A"/>
    <w:rsid w:val="00CB6BF6"/>
    <w:rsid w:val="00CC1978"/>
    <w:rsid w:val="00CC476A"/>
    <w:rsid w:val="00CC79CB"/>
    <w:rsid w:val="00CD1047"/>
    <w:rsid w:val="00CE1129"/>
    <w:rsid w:val="00CE40D6"/>
    <w:rsid w:val="00CE521E"/>
    <w:rsid w:val="00CE5956"/>
    <w:rsid w:val="00CE7467"/>
    <w:rsid w:val="00CF127F"/>
    <w:rsid w:val="00CF1AEC"/>
    <w:rsid w:val="00CF5B56"/>
    <w:rsid w:val="00CF7026"/>
    <w:rsid w:val="00CF7D4A"/>
    <w:rsid w:val="00D01E9D"/>
    <w:rsid w:val="00D025BA"/>
    <w:rsid w:val="00D03C95"/>
    <w:rsid w:val="00D04ABE"/>
    <w:rsid w:val="00D04F6D"/>
    <w:rsid w:val="00D06208"/>
    <w:rsid w:val="00D1017B"/>
    <w:rsid w:val="00D127F6"/>
    <w:rsid w:val="00D25288"/>
    <w:rsid w:val="00D31E2B"/>
    <w:rsid w:val="00D35CAA"/>
    <w:rsid w:val="00D367CC"/>
    <w:rsid w:val="00D4056F"/>
    <w:rsid w:val="00D50BED"/>
    <w:rsid w:val="00D62ADC"/>
    <w:rsid w:val="00D67BD5"/>
    <w:rsid w:val="00D74626"/>
    <w:rsid w:val="00D75B4C"/>
    <w:rsid w:val="00D83351"/>
    <w:rsid w:val="00D860B8"/>
    <w:rsid w:val="00D862B7"/>
    <w:rsid w:val="00D86B4A"/>
    <w:rsid w:val="00DA25A0"/>
    <w:rsid w:val="00DA5678"/>
    <w:rsid w:val="00DB3137"/>
    <w:rsid w:val="00DB39DB"/>
    <w:rsid w:val="00DC10CB"/>
    <w:rsid w:val="00DC1B8D"/>
    <w:rsid w:val="00DC75A5"/>
    <w:rsid w:val="00DD0488"/>
    <w:rsid w:val="00DE0D43"/>
    <w:rsid w:val="00DE78CC"/>
    <w:rsid w:val="00DF0D2E"/>
    <w:rsid w:val="00DF1E73"/>
    <w:rsid w:val="00DF779C"/>
    <w:rsid w:val="00E049A5"/>
    <w:rsid w:val="00E06857"/>
    <w:rsid w:val="00E06A48"/>
    <w:rsid w:val="00E07D08"/>
    <w:rsid w:val="00E125AA"/>
    <w:rsid w:val="00E268BB"/>
    <w:rsid w:val="00E31E5C"/>
    <w:rsid w:val="00E35F20"/>
    <w:rsid w:val="00E373F6"/>
    <w:rsid w:val="00E41F3F"/>
    <w:rsid w:val="00E45A29"/>
    <w:rsid w:val="00E52E9D"/>
    <w:rsid w:val="00E656ED"/>
    <w:rsid w:val="00E74BA3"/>
    <w:rsid w:val="00E82C8B"/>
    <w:rsid w:val="00E8358F"/>
    <w:rsid w:val="00E8414F"/>
    <w:rsid w:val="00E91EF3"/>
    <w:rsid w:val="00E975D7"/>
    <w:rsid w:val="00EA1097"/>
    <w:rsid w:val="00EA23B2"/>
    <w:rsid w:val="00EA2675"/>
    <w:rsid w:val="00EA2A87"/>
    <w:rsid w:val="00EA3F46"/>
    <w:rsid w:val="00EA4178"/>
    <w:rsid w:val="00EA5B6F"/>
    <w:rsid w:val="00EB41CF"/>
    <w:rsid w:val="00EC13A5"/>
    <w:rsid w:val="00EC3FE1"/>
    <w:rsid w:val="00EC6B0D"/>
    <w:rsid w:val="00EC7644"/>
    <w:rsid w:val="00EC7B2E"/>
    <w:rsid w:val="00EC7E8A"/>
    <w:rsid w:val="00ED27BC"/>
    <w:rsid w:val="00ED2820"/>
    <w:rsid w:val="00ED34ED"/>
    <w:rsid w:val="00ED6CB1"/>
    <w:rsid w:val="00ED792F"/>
    <w:rsid w:val="00EE7943"/>
    <w:rsid w:val="00EF3E02"/>
    <w:rsid w:val="00F00063"/>
    <w:rsid w:val="00F005AB"/>
    <w:rsid w:val="00F01381"/>
    <w:rsid w:val="00F01C7A"/>
    <w:rsid w:val="00F032DD"/>
    <w:rsid w:val="00F06DE0"/>
    <w:rsid w:val="00F1124F"/>
    <w:rsid w:val="00F16137"/>
    <w:rsid w:val="00F162D8"/>
    <w:rsid w:val="00F21D8E"/>
    <w:rsid w:val="00F26037"/>
    <w:rsid w:val="00F26718"/>
    <w:rsid w:val="00F26B02"/>
    <w:rsid w:val="00F310FE"/>
    <w:rsid w:val="00F4329F"/>
    <w:rsid w:val="00F43721"/>
    <w:rsid w:val="00F50FBB"/>
    <w:rsid w:val="00F56053"/>
    <w:rsid w:val="00F617E9"/>
    <w:rsid w:val="00F67D39"/>
    <w:rsid w:val="00F72DC2"/>
    <w:rsid w:val="00F75F93"/>
    <w:rsid w:val="00F81941"/>
    <w:rsid w:val="00F8222D"/>
    <w:rsid w:val="00F8280A"/>
    <w:rsid w:val="00F852BD"/>
    <w:rsid w:val="00F863EE"/>
    <w:rsid w:val="00F9022C"/>
    <w:rsid w:val="00F90CEC"/>
    <w:rsid w:val="00F929D1"/>
    <w:rsid w:val="00F94990"/>
    <w:rsid w:val="00F9536B"/>
    <w:rsid w:val="00F96B21"/>
    <w:rsid w:val="00F96E46"/>
    <w:rsid w:val="00FA45F0"/>
    <w:rsid w:val="00FA4EEA"/>
    <w:rsid w:val="00FA50A4"/>
    <w:rsid w:val="00FB0C1E"/>
    <w:rsid w:val="00FB52E7"/>
    <w:rsid w:val="00FC57F3"/>
    <w:rsid w:val="00FD2D4B"/>
    <w:rsid w:val="00FD4C13"/>
    <w:rsid w:val="00FD6508"/>
    <w:rsid w:val="00FF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63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3E53"/>
  </w:style>
  <w:style w:type="paragraph" w:styleId="a9">
    <w:name w:val="footer"/>
    <w:basedOn w:val="a"/>
    <w:link w:val="aa"/>
    <w:uiPriority w:val="99"/>
    <w:unhideWhenUsed/>
    <w:rsid w:val="00063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3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63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3E53"/>
  </w:style>
  <w:style w:type="paragraph" w:styleId="a9">
    <w:name w:val="footer"/>
    <w:basedOn w:val="a"/>
    <w:link w:val="aa"/>
    <w:uiPriority w:val="99"/>
    <w:unhideWhenUsed/>
    <w:rsid w:val="00063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3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349</cp:revision>
  <dcterms:created xsi:type="dcterms:W3CDTF">2015-08-19T12:21:00Z</dcterms:created>
  <dcterms:modified xsi:type="dcterms:W3CDTF">2015-09-28T10:08:00Z</dcterms:modified>
</cp:coreProperties>
</file>